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FD8" w:rsidRPr="00175586" w:rsidRDefault="00525BB9" w:rsidP="00175586">
      <w:pPr>
        <w:jc w:val="center"/>
        <w:rPr>
          <w:rFonts w:asciiTheme="majorEastAsia" w:eastAsiaTheme="majorEastAsia" w:hAnsiTheme="majorEastAsia"/>
          <w:b/>
          <w:sz w:val="32"/>
          <w:szCs w:val="32"/>
        </w:rPr>
      </w:pPr>
      <w:r w:rsidRPr="00175586">
        <w:rPr>
          <w:rFonts w:asciiTheme="majorEastAsia" w:eastAsiaTheme="majorEastAsia" w:hAnsiTheme="majorEastAsia" w:hint="eastAsia"/>
          <w:b/>
          <w:sz w:val="32"/>
          <w:szCs w:val="32"/>
        </w:rPr>
        <w:t>湖州师范学院工会教职工生日蛋糕供应商准入</w:t>
      </w:r>
      <w:r w:rsidR="00175586">
        <w:rPr>
          <w:rFonts w:asciiTheme="majorEastAsia" w:eastAsiaTheme="majorEastAsia" w:hAnsiTheme="majorEastAsia" w:hint="eastAsia"/>
          <w:b/>
          <w:sz w:val="32"/>
          <w:szCs w:val="32"/>
        </w:rPr>
        <w:t>招标</w:t>
      </w:r>
      <w:r w:rsidRPr="00175586">
        <w:rPr>
          <w:rFonts w:asciiTheme="majorEastAsia" w:eastAsiaTheme="majorEastAsia" w:hAnsiTheme="majorEastAsia" w:hint="eastAsia"/>
          <w:b/>
          <w:sz w:val="32"/>
          <w:szCs w:val="32"/>
        </w:rPr>
        <w:t>文件</w:t>
      </w:r>
    </w:p>
    <w:p w:rsidR="00C87B40" w:rsidRPr="00175586" w:rsidRDefault="00175586" w:rsidP="00C87B40">
      <w:pPr>
        <w:jc w:val="left"/>
        <w:rPr>
          <w:rFonts w:ascii="仿宋" w:eastAsia="仿宋" w:hAnsi="仿宋"/>
          <w:sz w:val="24"/>
          <w:szCs w:val="24"/>
        </w:rPr>
      </w:pPr>
      <w:r>
        <w:rPr>
          <w:rFonts w:ascii="仿宋" w:eastAsia="仿宋" w:hAnsi="仿宋" w:hint="eastAsia"/>
          <w:sz w:val="24"/>
          <w:szCs w:val="24"/>
        </w:rPr>
        <w:t xml:space="preserve">     </w:t>
      </w:r>
    </w:p>
    <w:p w:rsidR="00C87B40" w:rsidRDefault="00C87B40" w:rsidP="00175586">
      <w:pPr>
        <w:jc w:val="left"/>
        <w:rPr>
          <w:rFonts w:ascii="仿宋" w:eastAsia="仿宋" w:hAnsi="仿宋"/>
          <w:sz w:val="24"/>
          <w:szCs w:val="24"/>
        </w:rPr>
      </w:pPr>
      <w:r>
        <w:rPr>
          <w:rFonts w:ascii="仿宋" w:eastAsia="仿宋" w:hAnsi="仿宋" w:hint="eastAsia"/>
          <w:sz w:val="24"/>
          <w:szCs w:val="24"/>
        </w:rPr>
        <w:t xml:space="preserve">     </w:t>
      </w:r>
      <w:r w:rsidRPr="00175586">
        <w:rPr>
          <w:rFonts w:ascii="仿宋" w:eastAsia="仿宋" w:hAnsi="仿宋" w:hint="eastAsia"/>
          <w:b/>
          <w:sz w:val="24"/>
          <w:szCs w:val="24"/>
        </w:rPr>
        <w:t>一、项目名称</w:t>
      </w:r>
      <w:r>
        <w:rPr>
          <w:rFonts w:ascii="仿宋" w:eastAsia="仿宋" w:hAnsi="仿宋" w:hint="eastAsia"/>
          <w:b/>
          <w:sz w:val="24"/>
          <w:szCs w:val="24"/>
        </w:rPr>
        <w:t>：</w:t>
      </w:r>
      <w:r w:rsidRPr="00175586">
        <w:rPr>
          <w:rFonts w:ascii="仿宋" w:eastAsia="仿宋" w:hAnsi="仿宋" w:hint="eastAsia"/>
          <w:sz w:val="24"/>
          <w:szCs w:val="24"/>
        </w:rPr>
        <w:t>湖州师范学院工会教职工生日蛋糕供应商准入项目</w:t>
      </w:r>
      <w:r>
        <w:rPr>
          <w:rFonts w:ascii="仿宋" w:eastAsia="仿宋" w:hAnsi="仿宋" w:hint="eastAsia"/>
          <w:sz w:val="24"/>
          <w:szCs w:val="24"/>
        </w:rPr>
        <w:t>。</w:t>
      </w:r>
    </w:p>
    <w:p w:rsidR="00525BB9" w:rsidRPr="00057653" w:rsidRDefault="00525BB9" w:rsidP="00525BB9">
      <w:pPr>
        <w:ind w:firstLine="555"/>
        <w:rPr>
          <w:rFonts w:ascii="仿宋" w:eastAsia="仿宋" w:hAnsi="仿宋"/>
          <w:sz w:val="24"/>
          <w:szCs w:val="24"/>
        </w:rPr>
      </w:pPr>
      <w:r w:rsidRPr="00175586">
        <w:rPr>
          <w:rFonts w:ascii="仿宋" w:eastAsia="仿宋" w:hAnsi="仿宋" w:hint="eastAsia"/>
          <w:b/>
          <w:sz w:val="24"/>
          <w:szCs w:val="24"/>
        </w:rPr>
        <w:t>二、准入数量：</w:t>
      </w:r>
      <w:r w:rsidRPr="00057653">
        <w:rPr>
          <w:rFonts w:ascii="仿宋" w:eastAsia="仿宋" w:hAnsi="仿宋" w:hint="eastAsia"/>
          <w:sz w:val="24"/>
          <w:szCs w:val="24"/>
        </w:rPr>
        <w:t>3家</w:t>
      </w:r>
      <w:r w:rsidR="00175586" w:rsidRPr="00057653">
        <w:rPr>
          <w:rFonts w:ascii="仿宋" w:eastAsia="仿宋" w:hAnsi="仿宋" w:hint="eastAsia"/>
          <w:sz w:val="24"/>
          <w:szCs w:val="24"/>
        </w:rPr>
        <w:t>。</w:t>
      </w:r>
    </w:p>
    <w:p w:rsidR="00782749" w:rsidRPr="00175586" w:rsidRDefault="00782749" w:rsidP="00525BB9">
      <w:pPr>
        <w:ind w:firstLine="555"/>
        <w:rPr>
          <w:rFonts w:ascii="仿宋" w:eastAsia="仿宋" w:hAnsi="仿宋"/>
          <w:sz w:val="24"/>
          <w:szCs w:val="24"/>
        </w:rPr>
      </w:pPr>
      <w:r w:rsidRPr="00057653">
        <w:rPr>
          <w:rFonts w:ascii="仿宋" w:eastAsia="仿宋" w:hAnsi="仿宋" w:hint="eastAsia"/>
          <w:b/>
          <w:sz w:val="24"/>
          <w:szCs w:val="24"/>
        </w:rPr>
        <w:t>三、准入时间：</w:t>
      </w:r>
      <w:r w:rsidRPr="00057653">
        <w:rPr>
          <w:rFonts w:ascii="仿宋" w:eastAsia="仿宋" w:hAnsi="仿宋" w:hint="eastAsia"/>
          <w:sz w:val="24"/>
          <w:szCs w:val="24"/>
        </w:rPr>
        <w:t>201</w:t>
      </w:r>
      <w:r w:rsidR="0007695E" w:rsidRPr="00057653">
        <w:rPr>
          <w:rFonts w:ascii="仿宋" w:eastAsia="仿宋" w:hAnsi="仿宋" w:hint="eastAsia"/>
          <w:sz w:val="24"/>
          <w:szCs w:val="24"/>
        </w:rPr>
        <w:t>9</w:t>
      </w:r>
      <w:r w:rsidRPr="00057653">
        <w:rPr>
          <w:rFonts w:ascii="仿宋" w:eastAsia="仿宋" w:hAnsi="仿宋" w:hint="eastAsia"/>
          <w:sz w:val="24"/>
          <w:szCs w:val="24"/>
        </w:rPr>
        <w:t>年1月1日-201</w:t>
      </w:r>
      <w:r w:rsidR="0007695E" w:rsidRPr="00057653">
        <w:rPr>
          <w:rFonts w:ascii="仿宋" w:eastAsia="仿宋" w:hAnsi="仿宋" w:hint="eastAsia"/>
          <w:sz w:val="24"/>
          <w:szCs w:val="24"/>
        </w:rPr>
        <w:t>9</w:t>
      </w:r>
      <w:r w:rsidRPr="00057653">
        <w:rPr>
          <w:rFonts w:ascii="仿宋" w:eastAsia="仿宋" w:hAnsi="仿宋" w:hint="eastAsia"/>
          <w:sz w:val="24"/>
          <w:szCs w:val="24"/>
        </w:rPr>
        <w:t>年12月31日。</w:t>
      </w:r>
    </w:p>
    <w:p w:rsidR="002F3EFC" w:rsidRPr="00175586" w:rsidRDefault="00782749" w:rsidP="00525BB9">
      <w:pPr>
        <w:ind w:firstLine="555"/>
        <w:rPr>
          <w:rFonts w:ascii="仿宋" w:eastAsia="仿宋" w:hAnsi="仿宋"/>
          <w:sz w:val="24"/>
          <w:szCs w:val="24"/>
        </w:rPr>
      </w:pPr>
      <w:r w:rsidRPr="00175586">
        <w:rPr>
          <w:rFonts w:ascii="仿宋" w:eastAsia="仿宋" w:hAnsi="仿宋" w:hint="eastAsia"/>
          <w:b/>
          <w:sz w:val="24"/>
          <w:szCs w:val="24"/>
        </w:rPr>
        <w:t>四</w:t>
      </w:r>
      <w:r w:rsidR="002F3EFC" w:rsidRPr="00175586">
        <w:rPr>
          <w:rFonts w:ascii="仿宋" w:eastAsia="仿宋" w:hAnsi="仿宋" w:hint="eastAsia"/>
          <w:b/>
          <w:sz w:val="24"/>
          <w:szCs w:val="24"/>
        </w:rPr>
        <w:t>、采购预算（单价）：</w:t>
      </w:r>
      <w:r w:rsidR="002F3EFC" w:rsidRPr="00175586">
        <w:rPr>
          <w:rFonts w:ascii="仿宋" w:eastAsia="仿宋" w:hAnsi="仿宋" w:hint="eastAsia"/>
          <w:sz w:val="24"/>
          <w:szCs w:val="24"/>
        </w:rPr>
        <w:t>每位教职工生日蛋糕采购结算金额为人民币150元/份。</w:t>
      </w:r>
    </w:p>
    <w:p w:rsidR="00175586" w:rsidRPr="00175586" w:rsidRDefault="00782749" w:rsidP="00525BB9">
      <w:pPr>
        <w:ind w:firstLine="555"/>
        <w:rPr>
          <w:rFonts w:ascii="仿宋" w:eastAsia="仿宋" w:hAnsi="仿宋"/>
          <w:b/>
          <w:sz w:val="24"/>
          <w:szCs w:val="24"/>
        </w:rPr>
      </w:pPr>
      <w:r w:rsidRPr="00175586">
        <w:rPr>
          <w:rFonts w:ascii="仿宋" w:eastAsia="仿宋" w:hAnsi="仿宋" w:hint="eastAsia"/>
          <w:b/>
          <w:sz w:val="24"/>
          <w:szCs w:val="24"/>
        </w:rPr>
        <w:t>五</w:t>
      </w:r>
      <w:r w:rsidR="00525BB9" w:rsidRPr="00175586">
        <w:rPr>
          <w:rFonts w:ascii="仿宋" w:eastAsia="仿宋" w:hAnsi="仿宋" w:hint="eastAsia"/>
          <w:b/>
          <w:sz w:val="24"/>
          <w:szCs w:val="24"/>
        </w:rPr>
        <w:t>、供应商准入资质：</w:t>
      </w:r>
    </w:p>
    <w:p w:rsidR="00175586" w:rsidRDefault="00525BB9" w:rsidP="00525BB9">
      <w:pPr>
        <w:ind w:firstLine="555"/>
        <w:rPr>
          <w:rFonts w:ascii="仿宋" w:eastAsia="仿宋" w:hAnsi="仿宋"/>
          <w:sz w:val="24"/>
          <w:szCs w:val="24"/>
        </w:rPr>
      </w:pPr>
      <w:r w:rsidRPr="00175586">
        <w:rPr>
          <w:rFonts w:ascii="仿宋" w:eastAsia="仿宋" w:hAnsi="仿宋" w:hint="eastAsia"/>
          <w:sz w:val="24"/>
          <w:szCs w:val="24"/>
        </w:rPr>
        <w:t>企业法人及其分支机构或个体工商户；</w:t>
      </w:r>
    </w:p>
    <w:p w:rsidR="00175586" w:rsidRDefault="00525BB9" w:rsidP="00525BB9">
      <w:pPr>
        <w:ind w:firstLine="555"/>
        <w:rPr>
          <w:rFonts w:ascii="仿宋" w:eastAsia="仿宋" w:hAnsi="仿宋"/>
          <w:sz w:val="24"/>
          <w:szCs w:val="24"/>
        </w:rPr>
      </w:pPr>
      <w:r w:rsidRPr="00175586">
        <w:rPr>
          <w:rFonts w:ascii="仿宋" w:eastAsia="仿宋" w:hAnsi="仿宋" w:hint="eastAsia"/>
          <w:sz w:val="24"/>
          <w:szCs w:val="24"/>
        </w:rPr>
        <w:t>营业执照经营内容应包含食品生产、加工、销售内容，符合本项目要求；</w:t>
      </w:r>
    </w:p>
    <w:p w:rsidR="00175586" w:rsidRDefault="00525BB9" w:rsidP="00525BB9">
      <w:pPr>
        <w:ind w:firstLine="555"/>
        <w:rPr>
          <w:rFonts w:ascii="仿宋" w:eastAsia="仿宋" w:hAnsi="仿宋"/>
          <w:sz w:val="24"/>
          <w:szCs w:val="24"/>
        </w:rPr>
      </w:pPr>
      <w:r w:rsidRPr="00175586">
        <w:rPr>
          <w:rFonts w:ascii="仿宋" w:eastAsia="仿宋" w:hAnsi="仿宋" w:hint="eastAsia"/>
          <w:sz w:val="24"/>
          <w:szCs w:val="24"/>
        </w:rPr>
        <w:t>符合《中华人民共和国食品安全法》要求；</w:t>
      </w:r>
    </w:p>
    <w:p w:rsidR="00525BB9" w:rsidRPr="00175586" w:rsidRDefault="00525BB9" w:rsidP="00525BB9">
      <w:pPr>
        <w:ind w:firstLine="555"/>
        <w:rPr>
          <w:rFonts w:ascii="仿宋" w:eastAsia="仿宋" w:hAnsi="仿宋"/>
          <w:sz w:val="24"/>
          <w:szCs w:val="24"/>
        </w:rPr>
      </w:pPr>
      <w:r w:rsidRPr="00175586">
        <w:rPr>
          <w:rFonts w:ascii="仿宋" w:eastAsia="仿宋" w:hAnsi="仿宋" w:hint="eastAsia"/>
          <w:sz w:val="24"/>
          <w:szCs w:val="24"/>
        </w:rPr>
        <w:t>在湖州市中心城区设有经营网点。</w:t>
      </w:r>
    </w:p>
    <w:p w:rsidR="00164242" w:rsidRPr="00175586" w:rsidRDefault="00164242" w:rsidP="00525BB9">
      <w:pPr>
        <w:ind w:firstLine="555"/>
        <w:rPr>
          <w:rFonts w:ascii="仿宋" w:eastAsia="仿宋" w:hAnsi="仿宋"/>
          <w:b/>
          <w:sz w:val="24"/>
          <w:szCs w:val="24"/>
        </w:rPr>
      </w:pPr>
      <w:r w:rsidRPr="00175586">
        <w:rPr>
          <w:rFonts w:ascii="仿宋" w:eastAsia="仿宋" w:hAnsi="仿宋" w:hint="eastAsia"/>
          <w:b/>
          <w:sz w:val="24"/>
          <w:szCs w:val="24"/>
        </w:rPr>
        <w:t>六、开标时间和地点</w:t>
      </w:r>
      <w:r w:rsidR="00175586" w:rsidRPr="00175586">
        <w:rPr>
          <w:rFonts w:ascii="仿宋" w:eastAsia="仿宋" w:hAnsi="仿宋" w:hint="eastAsia"/>
          <w:b/>
          <w:sz w:val="24"/>
          <w:szCs w:val="24"/>
        </w:rPr>
        <w:t>：</w:t>
      </w:r>
    </w:p>
    <w:p w:rsidR="00164242" w:rsidRPr="00175586" w:rsidRDefault="00164242" w:rsidP="00525BB9">
      <w:pPr>
        <w:ind w:firstLine="555"/>
        <w:rPr>
          <w:rFonts w:ascii="仿宋" w:eastAsia="仿宋" w:hAnsi="仿宋"/>
          <w:sz w:val="24"/>
          <w:szCs w:val="24"/>
        </w:rPr>
      </w:pPr>
      <w:r w:rsidRPr="00175586">
        <w:rPr>
          <w:rFonts w:ascii="仿宋" w:eastAsia="仿宋" w:hAnsi="仿宋" w:hint="eastAsia"/>
          <w:sz w:val="24"/>
          <w:szCs w:val="24"/>
        </w:rPr>
        <w:t>开标时间：</w:t>
      </w:r>
      <w:r w:rsidRPr="00057653">
        <w:rPr>
          <w:rFonts w:ascii="仿宋" w:eastAsia="仿宋" w:hAnsi="仿宋" w:hint="eastAsia"/>
          <w:sz w:val="24"/>
          <w:szCs w:val="24"/>
        </w:rPr>
        <w:t>201</w:t>
      </w:r>
      <w:r w:rsidR="0007695E" w:rsidRPr="00057653">
        <w:rPr>
          <w:rFonts w:ascii="仿宋" w:eastAsia="仿宋" w:hAnsi="仿宋" w:hint="eastAsia"/>
          <w:sz w:val="24"/>
          <w:szCs w:val="24"/>
        </w:rPr>
        <w:t>8</w:t>
      </w:r>
      <w:r w:rsidRPr="00057653">
        <w:rPr>
          <w:rFonts w:ascii="仿宋" w:eastAsia="仿宋" w:hAnsi="仿宋" w:hint="eastAsia"/>
          <w:sz w:val="24"/>
          <w:szCs w:val="24"/>
        </w:rPr>
        <w:t>年12月</w:t>
      </w:r>
      <w:r w:rsidR="0007695E" w:rsidRPr="00057653">
        <w:rPr>
          <w:rFonts w:ascii="仿宋" w:eastAsia="仿宋" w:hAnsi="仿宋" w:hint="eastAsia"/>
          <w:sz w:val="24"/>
          <w:szCs w:val="24"/>
        </w:rPr>
        <w:t>24</w:t>
      </w:r>
      <w:r w:rsidRPr="00057653">
        <w:rPr>
          <w:rFonts w:ascii="仿宋" w:eastAsia="仿宋" w:hAnsi="仿宋" w:hint="eastAsia"/>
          <w:sz w:val="24"/>
          <w:szCs w:val="24"/>
        </w:rPr>
        <w:t>日下午14:30</w:t>
      </w:r>
      <w:r w:rsidRPr="00175586">
        <w:rPr>
          <w:rFonts w:ascii="仿宋" w:eastAsia="仿宋" w:hAnsi="仿宋" w:hint="eastAsia"/>
          <w:sz w:val="24"/>
          <w:szCs w:val="24"/>
        </w:rPr>
        <w:t>（投标人迟到视为自动弃标）。开标地点：湖州市二环东路759号湖州师范学院东校区明达楼339号。</w:t>
      </w:r>
    </w:p>
    <w:p w:rsidR="00164242" w:rsidRPr="00175586" w:rsidRDefault="00164242" w:rsidP="00525BB9">
      <w:pPr>
        <w:ind w:firstLine="555"/>
        <w:rPr>
          <w:rFonts w:ascii="仿宋" w:eastAsia="仿宋" w:hAnsi="仿宋"/>
          <w:sz w:val="24"/>
          <w:szCs w:val="24"/>
        </w:rPr>
      </w:pPr>
      <w:r w:rsidRPr="00175586">
        <w:rPr>
          <w:rFonts w:ascii="仿宋" w:eastAsia="仿宋" w:hAnsi="仿宋" w:hint="eastAsia"/>
          <w:sz w:val="24"/>
          <w:szCs w:val="24"/>
        </w:rPr>
        <w:t>请投标人</w:t>
      </w:r>
      <w:r w:rsidR="00175586" w:rsidRPr="00175586">
        <w:rPr>
          <w:rFonts w:ascii="仿宋" w:eastAsia="仿宋" w:hAnsi="仿宋" w:hint="eastAsia"/>
          <w:sz w:val="24"/>
          <w:szCs w:val="24"/>
        </w:rPr>
        <w:t>带上投标文件、身份证和样品准时参加开标会议。</w:t>
      </w:r>
    </w:p>
    <w:p w:rsidR="00164242" w:rsidRPr="00175586" w:rsidRDefault="00164242" w:rsidP="00525BB9">
      <w:pPr>
        <w:ind w:firstLine="555"/>
        <w:rPr>
          <w:rFonts w:ascii="仿宋" w:eastAsia="仿宋" w:hAnsi="仿宋"/>
          <w:sz w:val="24"/>
          <w:szCs w:val="24"/>
        </w:rPr>
      </w:pPr>
      <w:r w:rsidRPr="00175586">
        <w:rPr>
          <w:rFonts w:ascii="仿宋" w:eastAsia="仿宋" w:hAnsi="仿宋" w:hint="eastAsia"/>
          <w:sz w:val="24"/>
          <w:szCs w:val="24"/>
        </w:rPr>
        <w:t>联系人：</w:t>
      </w:r>
      <w:r w:rsidR="0007695E" w:rsidRPr="00057653">
        <w:rPr>
          <w:rFonts w:ascii="仿宋" w:eastAsia="仿宋" w:hAnsi="仿宋" w:hint="eastAsia"/>
          <w:sz w:val="24"/>
          <w:szCs w:val="24"/>
        </w:rPr>
        <w:t>田老师</w:t>
      </w:r>
      <w:r w:rsidRPr="00057653">
        <w:rPr>
          <w:rFonts w:ascii="仿宋" w:eastAsia="仿宋" w:hAnsi="仿宋" w:hint="eastAsia"/>
          <w:sz w:val="24"/>
          <w:szCs w:val="24"/>
        </w:rPr>
        <w:t>，</w:t>
      </w:r>
      <w:r w:rsidR="0007695E" w:rsidRPr="00057653">
        <w:rPr>
          <w:rFonts w:ascii="仿宋" w:eastAsia="仿宋" w:hAnsi="仿宋" w:hint="eastAsia"/>
          <w:sz w:val="24"/>
          <w:szCs w:val="24"/>
        </w:rPr>
        <w:t>13957288633</w:t>
      </w:r>
      <w:r w:rsidRPr="00057653">
        <w:rPr>
          <w:rFonts w:ascii="仿宋" w:eastAsia="仿宋" w:hAnsi="仿宋" w:hint="eastAsia"/>
          <w:sz w:val="24"/>
          <w:szCs w:val="24"/>
        </w:rPr>
        <w:t>。</w:t>
      </w:r>
    </w:p>
    <w:p w:rsidR="002F3EFC" w:rsidRPr="00175586" w:rsidRDefault="00175586" w:rsidP="002F3EFC">
      <w:pPr>
        <w:ind w:firstLine="555"/>
        <w:rPr>
          <w:rFonts w:ascii="仿宋" w:eastAsia="仿宋" w:hAnsi="仿宋"/>
          <w:b/>
          <w:sz w:val="24"/>
          <w:szCs w:val="24"/>
        </w:rPr>
      </w:pPr>
      <w:r w:rsidRPr="00175586">
        <w:rPr>
          <w:rFonts w:ascii="仿宋" w:eastAsia="仿宋" w:hAnsi="仿宋" w:hint="eastAsia"/>
          <w:b/>
          <w:sz w:val="24"/>
          <w:szCs w:val="24"/>
        </w:rPr>
        <w:t>七</w:t>
      </w:r>
      <w:r w:rsidR="002F3EFC" w:rsidRPr="00175586">
        <w:rPr>
          <w:rFonts w:ascii="仿宋" w:eastAsia="仿宋" w:hAnsi="仿宋" w:hint="eastAsia"/>
          <w:b/>
          <w:sz w:val="24"/>
          <w:szCs w:val="24"/>
        </w:rPr>
        <w:t>、投标文件要求</w:t>
      </w:r>
      <w:r w:rsidRPr="00175586">
        <w:rPr>
          <w:rFonts w:ascii="仿宋" w:eastAsia="仿宋" w:hAnsi="仿宋" w:hint="eastAsia"/>
          <w:b/>
          <w:sz w:val="24"/>
          <w:szCs w:val="24"/>
        </w:rPr>
        <w:t>：</w:t>
      </w:r>
    </w:p>
    <w:p w:rsidR="002F3EFC" w:rsidRPr="00175586" w:rsidRDefault="002F3EFC" w:rsidP="00175586">
      <w:pPr>
        <w:ind w:firstLineChars="200" w:firstLine="480"/>
        <w:jc w:val="left"/>
        <w:rPr>
          <w:rFonts w:ascii="仿宋" w:eastAsia="仿宋" w:hAnsi="仿宋"/>
          <w:sz w:val="24"/>
          <w:szCs w:val="24"/>
        </w:rPr>
      </w:pPr>
      <w:r w:rsidRPr="00175586">
        <w:rPr>
          <w:rFonts w:ascii="仿宋" w:eastAsia="仿宋" w:hAnsi="仿宋" w:hint="eastAsia"/>
          <w:sz w:val="24"/>
          <w:szCs w:val="24"/>
        </w:rPr>
        <w:t>投标人的投标文件中应包含以下内容（投标文件密封，一式两份，一正一副，</w:t>
      </w:r>
      <w:r w:rsidR="00175586">
        <w:rPr>
          <w:rFonts w:ascii="仿宋" w:eastAsia="仿宋" w:hAnsi="仿宋" w:hint="eastAsia"/>
          <w:sz w:val="24"/>
          <w:szCs w:val="24"/>
        </w:rPr>
        <w:t>装订成册。内容均</w:t>
      </w:r>
      <w:r w:rsidRPr="00175586">
        <w:rPr>
          <w:rFonts w:ascii="仿宋" w:eastAsia="仿宋" w:hAnsi="仿宋" w:hint="eastAsia"/>
          <w:sz w:val="24"/>
          <w:szCs w:val="24"/>
        </w:rPr>
        <w:t>须真实、有效，复印件均须加盖公章，缺少以下任意一项内容即作无效标处理）：</w:t>
      </w:r>
    </w:p>
    <w:p w:rsidR="002F3EFC" w:rsidRPr="00175586" w:rsidRDefault="002F3EFC" w:rsidP="00175586">
      <w:pPr>
        <w:ind w:firstLineChars="200" w:firstLine="480"/>
        <w:jc w:val="left"/>
        <w:rPr>
          <w:rFonts w:ascii="仿宋" w:eastAsia="仿宋" w:hAnsi="仿宋"/>
          <w:sz w:val="24"/>
          <w:szCs w:val="24"/>
        </w:rPr>
      </w:pPr>
      <w:r w:rsidRPr="00175586">
        <w:rPr>
          <w:rFonts w:ascii="仿宋" w:eastAsia="仿宋" w:hAnsi="仿宋" w:hint="eastAsia"/>
          <w:sz w:val="24"/>
          <w:szCs w:val="24"/>
        </w:rPr>
        <w:t>1.投标报价清单(含税金、运输费、管理费、措施费等全部费用。投标报价高于或等于采购预算（单价）的为有效报价；投标报价低于采购采购预算（单价）的为无效报价。报价以人民币计，并以大写为准。</w:t>
      </w:r>
      <w:r w:rsidR="00250B5D" w:rsidRPr="00175586">
        <w:rPr>
          <w:rFonts w:ascii="仿宋" w:eastAsia="仿宋" w:hAnsi="仿宋" w:hint="eastAsia"/>
          <w:sz w:val="24"/>
          <w:szCs w:val="24"/>
        </w:rPr>
        <w:t>投标人的投标报价为150元/份</w:t>
      </w:r>
      <w:r w:rsidR="00175586" w:rsidRPr="00175586">
        <w:rPr>
          <w:rFonts w:ascii="仿宋" w:eastAsia="仿宋" w:hAnsi="仿宋" w:hint="eastAsia"/>
          <w:sz w:val="24"/>
          <w:szCs w:val="24"/>
        </w:rPr>
        <w:t>采购预算（单价）</w:t>
      </w:r>
      <w:r w:rsidR="00250B5D" w:rsidRPr="00175586">
        <w:rPr>
          <w:rFonts w:ascii="仿宋" w:eastAsia="仿宋" w:hAnsi="仿宋" w:hint="eastAsia"/>
          <w:sz w:val="24"/>
          <w:szCs w:val="24"/>
        </w:rPr>
        <w:t>基础上的优惠报价，无论优惠大小，采购人的最终结算价为150元/份。</w:t>
      </w:r>
      <w:r w:rsidRPr="00175586">
        <w:rPr>
          <w:rFonts w:ascii="仿宋" w:eastAsia="仿宋" w:hAnsi="仿宋" w:hint="eastAsia"/>
          <w:b/>
          <w:sz w:val="24"/>
          <w:szCs w:val="24"/>
        </w:rPr>
        <w:t>投标报价清单必须单独密封。</w:t>
      </w:r>
    </w:p>
    <w:p w:rsidR="002F3EFC" w:rsidRPr="00175586" w:rsidRDefault="002F3EFC" w:rsidP="00175586">
      <w:pPr>
        <w:ind w:firstLineChars="200" w:firstLine="480"/>
        <w:jc w:val="left"/>
        <w:rPr>
          <w:rFonts w:ascii="仿宋" w:eastAsia="仿宋" w:hAnsi="仿宋"/>
          <w:sz w:val="24"/>
          <w:szCs w:val="24"/>
        </w:rPr>
      </w:pPr>
      <w:r w:rsidRPr="00175586">
        <w:rPr>
          <w:rFonts w:ascii="仿宋" w:eastAsia="仿宋" w:hAnsi="仿宋" w:hint="eastAsia"/>
          <w:sz w:val="24"/>
          <w:szCs w:val="24"/>
        </w:rPr>
        <w:t>2.有效的营业执照副本复印件、税务登记证副本复印件；或“三证合一”营业执照副本复印件、“五证合一”营业执照副本复印件；银行开户许可证副本复印件。</w:t>
      </w:r>
    </w:p>
    <w:p w:rsidR="002F3EFC" w:rsidRPr="00175586" w:rsidRDefault="002F3EFC" w:rsidP="00175586">
      <w:pPr>
        <w:ind w:firstLineChars="200" w:firstLine="480"/>
        <w:jc w:val="left"/>
        <w:rPr>
          <w:rFonts w:ascii="仿宋" w:eastAsia="仿宋" w:hAnsi="仿宋"/>
          <w:sz w:val="24"/>
          <w:szCs w:val="24"/>
        </w:rPr>
      </w:pPr>
      <w:r w:rsidRPr="00175586">
        <w:rPr>
          <w:rFonts w:ascii="仿宋" w:eastAsia="仿宋" w:hAnsi="仿宋" w:hint="eastAsia"/>
          <w:sz w:val="24"/>
          <w:szCs w:val="24"/>
        </w:rPr>
        <w:t>3.投标代表身份证复印件；如非法定代表人投标，另提供法定代表人</w:t>
      </w:r>
      <w:r w:rsidR="00250B5D" w:rsidRPr="00175586">
        <w:rPr>
          <w:rFonts w:ascii="仿宋" w:eastAsia="仿宋" w:hAnsi="仿宋" w:hint="eastAsia"/>
          <w:sz w:val="24"/>
          <w:szCs w:val="24"/>
        </w:rPr>
        <w:t>授权</w:t>
      </w:r>
      <w:r w:rsidRPr="00175586">
        <w:rPr>
          <w:rFonts w:ascii="仿宋" w:eastAsia="仿宋" w:hAnsi="仿宋" w:hint="eastAsia"/>
          <w:sz w:val="24"/>
          <w:szCs w:val="24"/>
        </w:rPr>
        <w:t>委托书原件、法定代表人身份证复印件。</w:t>
      </w:r>
    </w:p>
    <w:p w:rsidR="002F3EFC" w:rsidRPr="00175586" w:rsidRDefault="002F3EFC" w:rsidP="00175586">
      <w:pPr>
        <w:ind w:firstLineChars="200" w:firstLine="480"/>
        <w:jc w:val="left"/>
        <w:rPr>
          <w:rFonts w:ascii="仿宋" w:eastAsia="仿宋" w:hAnsi="仿宋"/>
          <w:sz w:val="24"/>
          <w:szCs w:val="24"/>
        </w:rPr>
      </w:pPr>
      <w:r w:rsidRPr="00175586">
        <w:rPr>
          <w:rFonts w:ascii="仿宋" w:eastAsia="仿宋" w:hAnsi="仿宋" w:hint="eastAsia"/>
          <w:sz w:val="24"/>
          <w:szCs w:val="24"/>
        </w:rPr>
        <w:t>4.</w:t>
      </w:r>
      <w:r w:rsidR="00250B5D" w:rsidRPr="00175586">
        <w:rPr>
          <w:rFonts w:ascii="仿宋" w:eastAsia="仿宋" w:hAnsi="仿宋" w:hint="eastAsia"/>
          <w:sz w:val="24"/>
          <w:szCs w:val="24"/>
        </w:rPr>
        <w:t>投标人提供的产品清单（品名、规格、单价）</w:t>
      </w:r>
      <w:r w:rsidR="0056374E" w:rsidRPr="00175586">
        <w:rPr>
          <w:rFonts w:ascii="仿宋" w:eastAsia="仿宋" w:hAnsi="仿宋" w:hint="eastAsia"/>
          <w:sz w:val="24"/>
          <w:szCs w:val="24"/>
        </w:rPr>
        <w:t>。</w:t>
      </w:r>
    </w:p>
    <w:p w:rsidR="002F3EFC" w:rsidRPr="00175586" w:rsidRDefault="002F3EFC" w:rsidP="00175586">
      <w:pPr>
        <w:ind w:firstLineChars="200" w:firstLine="480"/>
        <w:jc w:val="left"/>
        <w:rPr>
          <w:rFonts w:ascii="仿宋" w:eastAsia="仿宋" w:hAnsi="仿宋"/>
          <w:sz w:val="24"/>
          <w:szCs w:val="24"/>
        </w:rPr>
      </w:pPr>
      <w:r w:rsidRPr="00175586">
        <w:rPr>
          <w:rFonts w:ascii="仿宋" w:eastAsia="仿宋" w:hAnsi="仿宋" w:hint="eastAsia"/>
          <w:sz w:val="24"/>
          <w:szCs w:val="24"/>
        </w:rPr>
        <w:t>5.</w:t>
      </w:r>
      <w:r w:rsidR="0056374E" w:rsidRPr="00175586">
        <w:rPr>
          <w:rFonts w:ascii="仿宋" w:eastAsia="仿宋" w:hAnsi="仿宋" w:hint="eastAsia"/>
          <w:sz w:val="24"/>
          <w:szCs w:val="24"/>
        </w:rPr>
        <w:t>投标人服务方案（</w:t>
      </w:r>
      <w:r w:rsidR="00175586">
        <w:rPr>
          <w:rFonts w:ascii="仿宋" w:eastAsia="仿宋" w:hAnsi="仿宋" w:hint="eastAsia"/>
          <w:sz w:val="24"/>
          <w:szCs w:val="24"/>
        </w:rPr>
        <w:t>必须</w:t>
      </w:r>
      <w:r w:rsidR="0056374E" w:rsidRPr="00175586">
        <w:rPr>
          <w:rFonts w:ascii="仿宋" w:eastAsia="仿宋" w:hAnsi="仿宋" w:hint="eastAsia"/>
          <w:sz w:val="24"/>
          <w:szCs w:val="24"/>
        </w:rPr>
        <w:t>包含投标人食品安全承诺：如因投标人提供的食品引起的食品安全事故对消费者造成的损害，由投标人负完全法律责任和经济赔偿责任）</w:t>
      </w:r>
      <w:r w:rsidRPr="00175586">
        <w:rPr>
          <w:rFonts w:ascii="仿宋" w:eastAsia="仿宋" w:hAnsi="仿宋" w:hint="eastAsia"/>
          <w:sz w:val="24"/>
          <w:szCs w:val="24"/>
        </w:rPr>
        <w:t>。</w:t>
      </w:r>
    </w:p>
    <w:p w:rsidR="002F3EFC" w:rsidRPr="00175586" w:rsidRDefault="002F3EFC" w:rsidP="00175586">
      <w:pPr>
        <w:ind w:firstLineChars="200" w:firstLine="480"/>
        <w:jc w:val="left"/>
        <w:rPr>
          <w:rFonts w:ascii="仿宋" w:eastAsia="仿宋" w:hAnsi="仿宋"/>
          <w:sz w:val="24"/>
          <w:szCs w:val="24"/>
        </w:rPr>
      </w:pPr>
      <w:r w:rsidRPr="00175586">
        <w:rPr>
          <w:rFonts w:ascii="仿宋" w:eastAsia="仿宋" w:hAnsi="仿宋" w:hint="eastAsia"/>
          <w:sz w:val="24"/>
          <w:szCs w:val="24"/>
        </w:rPr>
        <w:t>6.</w:t>
      </w:r>
      <w:r w:rsidR="0056374E" w:rsidRPr="00175586">
        <w:rPr>
          <w:rFonts w:ascii="仿宋" w:eastAsia="仿宋" w:hAnsi="仿宋" w:hint="eastAsia"/>
          <w:sz w:val="24"/>
          <w:szCs w:val="24"/>
        </w:rPr>
        <w:t>投标人单位介绍及其</w:t>
      </w:r>
      <w:r w:rsidR="00175586">
        <w:rPr>
          <w:rFonts w:ascii="仿宋" w:eastAsia="仿宋" w:hAnsi="仿宋" w:hint="eastAsia"/>
          <w:sz w:val="24"/>
          <w:szCs w:val="24"/>
        </w:rPr>
        <w:t>它</w:t>
      </w:r>
      <w:r w:rsidR="0056374E" w:rsidRPr="00175586">
        <w:rPr>
          <w:rFonts w:ascii="仿宋" w:eastAsia="仿宋" w:hAnsi="仿宋" w:hint="eastAsia"/>
          <w:sz w:val="24"/>
          <w:szCs w:val="24"/>
        </w:rPr>
        <w:t>需要说明的材料</w:t>
      </w:r>
      <w:r w:rsidRPr="00175586">
        <w:rPr>
          <w:rFonts w:ascii="仿宋" w:eastAsia="仿宋" w:hAnsi="仿宋" w:hint="eastAsia"/>
          <w:sz w:val="24"/>
          <w:szCs w:val="24"/>
        </w:rPr>
        <w:t>。</w:t>
      </w:r>
    </w:p>
    <w:p w:rsidR="002F3EFC" w:rsidRPr="00175586" w:rsidRDefault="0056374E" w:rsidP="00175586">
      <w:pPr>
        <w:ind w:firstLineChars="200" w:firstLine="480"/>
        <w:jc w:val="left"/>
        <w:rPr>
          <w:rFonts w:ascii="仿宋" w:eastAsia="仿宋" w:hAnsi="仿宋"/>
          <w:sz w:val="24"/>
          <w:szCs w:val="24"/>
        </w:rPr>
      </w:pPr>
      <w:r w:rsidRPr="00175586">
        <w:rPr>
          <w:rFonts w:ascii="仿宋" w:eastAsia="仿宋" w:hAnsi="仿宋" w:hint="eastAsia"/>
          <w:sz w:val="24"/>
          <w:szCs w:val="24"/>
        </w:rPr>
        <w:t>7.样品（根据产品清单内容提供）：（1）6吋裱花生日蛋糕1份；（2）西式糕点4种各1份。</w:t>
      </w:r>
    </w:p>
    <w:p w:rsidR="0056374E" w:rsidRPr="00175586" w:rsidRDefault="00782749" w:rsidP="00057653">
      <w:pPr>
        <w:ind w:firstLineChars="200" w:firstLine="482"/>
        <w:jc w:val="left"/>
        <w:rPr>
          <w:rFonts w:ascii="仿宋" w:eastAsia="仿宋" w:hAnsi="仿宋"/>
          <w:b/>
          <w:sz w:val="24"/>
          <w:szCs w:val="24"/>
        </w:rPr>
      </w:pPr>
      <w:r w:rsidRPr="00175586">
        <w:rPr>
          <w:rFonts w:ascii="仿宋" w:eastAsia="仿宋" w:hAnsi="仿宋" w:hint="eastAsia"/>
          <w:b/>
          <w:sz w:val="24"/>
          <w:szCs w:val="24"/>
        </w:rPr>
        <w:t>七</w:t>
      </w:r>
      <w:r w:rsidR="0056374E" w:rsidRPr="00175586">
        <w:rPr>
          <w:rFonts w:ascii="仿宋" w:eastAsia="仿宋" w:hAnsi="仿宋" w:hint="eastAsia"/>
          <w:b/>
          <w:sz w:val="24"/>
          <w:szCs w:val="24"/>
        </w:rPr>
        <w:t>、评分办法</w:t>
      </w:r>
      <w:r w:rsidR="00175586">
        <w:rPr>
          <w:rFonts w:ascii="仿宋" w:eastAsia="仿宋" w:hAnsi="仿宋" w:hint="eastAsia"/>
          <w:b/>
          <w:sz w:val="24"/>
          <w:szCs w:val="24"/>
        </w:rPr>
        <w:t>：</w:t>
      </w:r>
    </w:p>
    <w:p w:rsidR="0056374E" w:rsidRPr="00175586" w:rsidRDefault="004D33F9" w:rsidP="00175586">
      <w:pPr>
        <w:ind w:firstLineChars="200" w:firstLine="480"/>
        <w:jc w:val="left"/>
        <w:rPr>
          <w:rFonts w:ascii="仿宋" w:eastAsia="仿宋" w:hAnsi="仿宋"/>
          <w:sz w:val="24"/>
          <w:szCs w:val="24"/>
        </w:rPr>
      </w:pPr>
      <w:r w:rsidRPr="00175586">
        <w:rPr>
          <w:rFonts w:ascii="仿宋" w:eastAsia="仿宋" w:hAnsi="仿宋" w:hint="eastAsia"/>
          <w:sz w:val="24"/>
          <w:szCs w:val="24"/>
        </w:rPr>
        <w:t>本项目由学校工会组成评标小组进行评分，满分为100分，按投标人得分高低进行排序，从高到低依次确定准入供货商，准入商家为3家。</w:t>
      </w:r>
    </w:p>
    <w:p w:rsidR="004D33F9" w:rsidRPr="00175586" w:rsidRDefault="004D33F9" w:rsidP="00057653">
      <w:pPr>
        <w:ind w:firstLineChars="200" w:firstLine="482"/>
        <w:jc w:val="left"/>
        <w:rPr>
          <w:rFonts w:ascii="仿宋" w:eastAsia="仿宋" w:hAnsi="仿宋"/>
          <w:b/>
          <w:sz w:val="24"/>
          <w:szCs w:val="24"/>
        </w:rPr>
      </w:pPr>
      <w:r w:rsidRPr="00175586">
        <w:rPr>
          <w:rFonts w:ascii="仿宋" w:eastAsia="仿宋" w:hAnsi="仿宋" w:hint="eastAsia"/>
          <w:b/>
          <w:sz w:val="24"/>
          <w:szCs w:val="24"/>
        </w:rPr>
        <w:t>具体评分标准如下：</w:t>
      </w:r>
    </w:p>
    <w:tbl>
      <w:tblPr>
        <w:tblStyle w:val="a4"/>
        <w:tblW w:w="0" w:type="auto"/>
        <w:tblLook w:val="04A0"/>
      </w:tblPr>
      <w:tblGrid>
        <w:gridCol w:w="675"/>
        <w:gridCol w:w="1134"/>
        <w:gridCol w:w="3544"/>
        <w:gridCol w:w="709"/>
        <w:gridCol w:w="2460"/>
      </w:tblGrid>
      <w:tr w:rsidR="00D4015D" w:rsidRPr="00D4015D" w:rsidTr="00782749">
        <w:tc>
          <w:tcPr>
            <w:tcW w:w="675" w:type="dxa"/>
          </w:tcPr>
          <w:p w:rsidR="00D4015D" w:rsidRPr="00782749" w:rsidRDefault="00D4015D" w:rsidP="00782749">
            <w:pPr>
              <w:jc w:val="center"/>
              <w:rPr>
                <w:rFonts w:ascii="仿宋" w:eastAsia="仿宋" w:hAnsi="仿宋"/>
                <w:b/>
                <w:szCs w:val="21"/>
              </w:rPr>
            </w:pPr>
            <w:r w:rsidRPr="00782749">
              <w:rPr>
                <w:rFonts w:ascii="仿宋" w:eastAsia="仿宋" w:hAnsi="仿宋" w:hint="eastAsia"/>
                <w:b/>
                <w:szCs w:val="21"/>
              </w:rPr>
              <w:t>序号</w:t>
            </w:r>
          </w:p>
        </w:tc>
        <w:tc>
          <w:tcPr>
            <w:tcW w:w="1134" w:type="dxa"/>
          </w:tcPr>
          <w:p w:rsidR="00D4015D" w:rsidRPr="00782749" w:rsidRDefault="00D4015D" w:rsidP="00782749">
            <w:pPr>
              <w:jc w:val="center"/>
              <w:rPr>
                <w:rFonts w:ascii="仿宋" w:eastAsia="仿宋" w:hAnsi="仿宋"/>
                <w:b/>
                <w:szCs w:val="21"/>
              </w:rPr>
            </w:pPr>
            <w:r w:rsidRPr="00782749">
              <w:rPr>
                <w:rFonts w:ascii="仿宋" w:eastAsia="仿宋" w:hAnsi="仿宋" w:hint="eastAsia"/>
                <w:b/>
                <w:szCs w:val="21"/>
              </w:rPr>
              <w:t>评分内容</w:t>
            </w:r>
          </w:p>
        </w:tc>
        <w:tc>
          <w:tcPr>
            <w:tcW w:w="3544" w:type="dxa"/>
          </w:tcPr>
          <w:p w:rsidR="00D4015D" w:rsidRPr="00782749" w:rsidRDefault="00D4015D" w:rsidP="00782749">
            <w:pPr>
              <w:jc w:val="center"/>
              <w:rPr>
                <w:rFonts w:ascii="仿宋" w:eastAsia="仿宋" w:hAnsi="仿宋"/>
                <w:b/>
                <w:szCs w:val="21"/>
              </w:rPr>
            </w:pPr>
            <w:r w:rsidRPr="00782749">
              <w:rPr>
                <w:rFonts w:ascii="仿宋" w:eastAsia="仿宋" w:hAnsi="仿宋" w:hint="eastAsia"/>
                <w:b/>
                <w:szCs w:val="21"/>
              </w:rPr>
              <w:t>评分标准</w:t>
            </w:r>
          </w:p>
        </w:tc>
        <w:tc>
          <w:tcPr>
            <w:tcW w:w="709" w:type="dxa"/>
          </w:tcPr>
          <w:p w:rsidR="00D4015D" w:rsidRPr="00782749" w:rsidRDefault="00D4015D" w:rsidP="00782749">
            <w:pPr>
              <w:jc w:val="center"/>
              <w:rPr>
                <w:rFonts w:ascii="仿宋" w:eastAsia="仿宋" w:hAnsi="仿宋"/>
                <w:b/>
                <w:szCs w:val="21"/>
              </w:rPr>
            </w:pPr>
            <w:r w:rsidRPr="00782749">
              <w:rPr>
                <w:rFonts w:ascii="仿宋" w:eastAsia="仿宋" w:hAnsi="仿宋" w:hint="eastAsia"/>
                <w:b/>
                <w:szCs w:val="21"/>
              </w:rPr>
              <w:t>分值</w:t>
            </w:r>
          </w:p>
        </w:tc>
        <w:tc>
          <w:tcPr>
            <w:tcW w:w="2460" w:type="dxa"/>
          </w:tcPr>
          <w:p w:rsidR="00D4015D" w:rsidRPr="00782749" w:rsidRDefault="00D4015D" w:rsidP="00782749">
            <w:pPr>
              <w:jc w:val="center"/>
              <w:rPr>
                <w:rFonts w:ascii="仿宋" w:eastAsia="仿宋" w:hAnsi="仿宋"/>
                <w:b/>
                <w:szCs w:val="21"/>
              </w:rPr>
            </w:pPr>
            <w:r w:rsidRPr="00782749">
              <w:rPr>
                <w:rFonts w:ascii="仿宋" w:eastAsia="仿宋" w:hAnsi="仿宋" w:hint="eastAsia"/>
                <w:b/>
                <w:szCs w:val="21"/>
              </w:rPr>
              <w:t>备注</w:t>
            </w:r>
          </w:p>
        </w:tc>
      </w:tr>
      <w:tr w:rsidR="00D4015D" w:rsidRPr="00D4015D" w:rsidTr="00782749">
        <w:tc>
          <w:tcPr>
            <w:tcW w:w="675" w:type="dxa"/>
            <w:vAlign w:val="center"/>
          </w:tcPr>
          <w:p w:rsidR="00D4015D" w:rsidRPr="00D4015D" w:rsidRDefault="00D4015D" w:rsidP="00782749">
            <w:pPr>
              <w:jc w:val="center"/>
              <w:rPr>
                <w:rFonts w:ascii="仿宋" w:eastAsia="仿宋" w:hAnsi="仿宋"/>
                <w:szCs w:val="21"/>
              </w:rPr>
            </w:pPr>
            <w:r w:rsidRPr="00D4015D">
              <w:rPr>
                <w:rFonts w:ascii="仿宋" w:eastAsia="仿宋" w:hAnsi="仿宋" w:hint="eastAsia"/>
                <w:szCs w:val="21"/>
              </w:rPr>
              <w:lastRenderedPageBreak/>
              <w:t>1</w:t>
            </w:r>
          </w:p>
        </w:tc>
        <w:tc>
          <w:tcPr>
            <w:tcW w:w="1134" w:type="dxa"/>
            <w:vAlign w:val="center"/>
          </w:tcPr>
          <w:p w:rsidR="00D4015D" w:rsidRPr="00D4015D" w:rsidRDefault="00D4015D" w:rsidP="00782749">
            <w:pPr>
              <w:jc w:val="center"/>
              <w:rPr>
                <w:rFonts w:ascii="仿宋" w:eastAsia="仿宋" w:hAnsi="仿宋"/>
                <w:szCs w:val="21"/>
              </w:rPr>
            </w:pPr>
            <w:r w:rsidRPr="00D4015D">
              <w:rPr>
                <w:rFonts w:ascii="仿宋" w:eastAsia="仿宋" w:hAnsi="仿宋" w:hint="eastAsia"/>
                <w:szCs w:val="21"/>
              </w:rPr>
              <w:t>资质</w:t>
            </w:r>
          </w:p>
        </w:tc>
        <w:tc>
          <w:tcPr>
            <w:tcW w:w="3544" w:type="dxa"/>
            <w:vAlign w:val="center"/>
          </w:tcPr>
          <w:p w:rsidR="00D4015D" w:rsidRDefault="00D4015D" w:rsidP="00782749">
            <w:pPr>
              <w:rPr>
                <w:rFonts w:ascii="仿宋" w:eastAsia="仿宋" w:hAnsi="仿宋"/>
                <w:szCs w:val="21"/>
              </w:rPr>
            </w:pPr>
            <w:r w:rsidRPr="00D4015D">
              <w:rPr>
                <w:rFonts w:ascii="仿宋" w:eastAsia="仿宋" w:hAnsi="仿宋" w:hint="eastAsia"/>
                <w:szCs w:val="21"/>
              </w:rPr>
              <w:t>法人企业及其分支机构</w:t>
            </w:r>
            <w:r>
              <w:rPr>
                <w:rFonts w:ascii="仿宋" w:eastAsia="仿宋" w:hAnsi="仿宋" w:hint="eastAsia"/>
                <w:szCs w:val="21"/>
              </w:rPr>
              <w:t>得20分。</w:t>
            </w:r>
          </w:p>
          <w:p w:rsidR="00D4015D" w:rsidRPr="00D4015D" w:rsidRDefault="00D4015D" w:rsidP="00782749">
            <w:pPr>
              <w:rPr>
                <w:rFonts w:ascii="仿宋" w:eastAsia="仿宋" w:hAnsi="仿宋"/>
                <w:szCs w:val="21"/>
              </w:rPr>
            </w:pPr>
            <w:r>
              <w:rPr>
                <w:rFonts w:ascii="仿宋" w:eastAsia="仿宋" w:hAnsi="仿宋" w:hint="eastAsia"/>
                <w:szCs w:val="21"/>
              </w:rPr>
              <w:t>个体工商户得10分。</w:t>
            </w:r>
          </w:p>
        </w:tc>
        <w:tc>
          <w:tcPr>
            <w:tcW w:w="709" w:type="dxa"/>
            <w:vAlign w:val="center"/>
          </w:tcPr>
          <w:p w:rsidR="00D4015D" w:rsidRPr="00D4015D" w:rsidRDefault="00D4015D" w:rsidP="00782749">
            <w:pPr>
              <w:jc w:val="center"/>
              <w:rPr>
                <w:rFonts w:ascii="仿宋" w:eastAsia="仿宋" w:hAnsi="仿宋"/>
                <w:szCs w:val="21"/>
              </w:rPr>
            </w:pPr>
            <w:r w:rsidRPr="00D4015D">
              <w:rPr>
                <w:rFonts w:ascii="仿宋" w:eastAsia="仿宋" w:hAnsi="仿宋" w:hint="eastAsia"/>
                <w:szCs w:val="21"/>
              </w:rPr>
              <w:t>20</w:t>
            </w:r>
          </w:p>
        </w:tc>
        <w:tc>
          <w:tcPr>
            <w:tcW w:w="2460" w:type="dxa"/>
            <w:vAlign w:val="center"/>
          </w:tcPr>
          <w:p w:rsidR="00D4015D" w:rsidRPr="00D4015D" w:rsidRDefault="00D4015D" w:rsidP="00782749">
            <w:pPr>
              <w:rPr>
                <w:rFonts w:ascii="仿宋" w:eastAsia="仿宋" w:hAnsi="仿宋"/>
                <w:szCs w:val="21"/>
              </w:rPr>
            </w:pPr>
          </w:p>
        </w:tc>
      </w:tr>
      <w:tr w:rsidR="00D4015D" w:rsidRPr="00D4015D" w:rsidTr="00782749">
        <w:tc>
          <w:tcPr>
            <w:tcW w:w="675" w:type="dxa"/>
            <w:vAlign w:val="center"/>
          </w:tcPr>
          <w:p w:rsidR="00D4015D" w:rsidRPr="00D4015D" w:rsidRDefault="00D4015D" w:rsidP="00782749">
            <w:pPr>
              <w:jc w:val="center"/>
              <w:rPr>
                <w:rFonts w:ascii="仿宋" w:eastAsia="仿宋" w:hAnsi="仿宋"/>
                <w:szCs w:val="21"/>
              </w:rPr>
            </w:pPr>
            <w:r>
              <w:rPr>
                <w:rFonts w:ascii="仿宋" w:eastAsia="仿宋" w:hAnsi="仿宋" w:hint="eastAsia"/>
                <w:szCs w:val="21"/>
              </w:rPr>
              <w:t>2</w:t>
            </w:r>
          </w:p>
        </w:tc>
        <w:tc>
          <w:tcPr>
            <w:tcW w:w="1134" w:type="dxa"/>
            <w:vAlign w:val="center"/>
          </w:tcPr>
          <w:p w:rsidR="00D4015D" w:rsidRPr="00D4015D" w:rsidRDefault="00D4015D" w:rsidP="00782749">
            <w:pPr>
              <w:jc w:val="center"/>
              <w:rPr>
                <w:rFonts w:ascii="仿宋" w:eastAsia="仿宋" w:hAnsi="仿宋"/>
                <w:szCs w:val="21"/>
              </w:rPr>
            </w:pPr>
            <w:r>
              <w:rPr>
                <w:rFonts w:ascii="仿宋" w:eastAsia="仿宋" w:hAnsi="仿宋" w:hint="eastAsia"/>
                <w:szCs w:val="21"/>
              </w:rPr>
              <w:t>服务能力</w:t>
            </w:r>
          </w:p>
        </w:tc>
        <w:tc>
          <w:tcPr>
            <w:tcW w:w="3544" w:type="dxa"/>
            <w:vAlign w:val="center"/>
          </w:tcPr>
          <w:p w:rsidR="00D4015D" w:rsidRDefault="00D4015D" w:rsidP="00782749">
            <w:pPr>
              <w:rPr>
                <w:rFonts w:ascii="仿宋" w:eastAsia="仿宋" w:hAnsi="仿宋"/>
                <w:szCs w:val="21"/>
              </w:rPr>
            </w:pPr>
            <w:r>
              <w:rPr>
                <w:rFonts w:ascii="仿宋" w:eastAsia="仿宋" w:hAnsi="仿宋" w:hint="eastAsia"/>
                <w:szCs w:val="21"/>
              </w:rPr>
              <w:t>1.服务方案0-10分。根据投标人服务方案的完善性酌情评分。</w:t>
            </w:r>
          </w:p>
          <w:p w:rsidR="00D4015D" w:rsidRPr="00D4015D" w:rsidRDefault="00D4015D" w:rsidP="00782749">
            <w:pPr>
              <w:rPr>
                <w:rFonts w:ascii="仿宋" w:eastAsia="仿宋" w:hAnsi="仿宋"/>
                <w:szCs w:val="21"/>
              </w:rPr>
            </w:pPr>
            <w:r>
              <w:rPr>
                <w:rFonts w:ascii="仿宋" w:eastAsia="仿宋" w:hAnsi="仿宋" w:hint="eastAsia"/>
                <w:szCs w:val="21"/>
              </w:rPr>
              <w:t>2.本地化服务能力0-10。根据投标人在湖州市中心城区开设的经营网店数量及分布酌情评分。</w:t>
            </w:r>
          </w:p>
        </w:tc>
        <w:tc>
          <w:tcPr>
            <w:tcW w:w="709" w:type="dxa"/>
            <w:vAlign w:val="center"/>
          </w:tcPr>
          <w:p w:rsidR="00D4015D" w:rsidRPr="00D4015D" w:rsidRDefault="00D4015D" w:rsidP="00782749">
            <w:pPr>
              <w:jc w:val="center"/>
              <w:rPr>
                <w:rFonts w:ascii="仿宋" w:eastAsia="仿宋" w:hAnsi="仿宋"/>
                <w:szCs w:val="21"/>
              </w:rPr>
            </w:pPr>
            <w:r>
              <w:rPr>
                <w:rFonts w:ascii="仿宋" w:eastAsia="仿宋" w:hAnsi="仿宋" w:hint="eastAsia"/>
                <w:szCs w:val="21"/>
              </w:rPr>
              <w:t>20</w:t>
            </w:r>
          </w:p>
        </w:tc>
        <w:tc>
          <w:tcPr>
            <w:tcW w:w="2460" w:type="dxa"/>
            <w:vAlign w:val="center"/>
          </w:tcPr>
          <w:p w:rsidR="00D4015D" w:rsidRDefault="00D4015D" w:rsidP="00782749">
            <w:pPr>
              <w:rPr>
                <w:rFonts w:ascii="仿宋" w:eastAsia="仿宋" w:hAnsi="仿宋"/>
                <w:szCs w:val="21"/>
              </w:rPr>
            </w:pPr>
            <w:r>
              <w:rPr>
                <w:rFonts w:ascii="仿宋" w:eastAsia="仿宋" w:hAnsi="仿宋" w:hint="eastAsia"/>
                <w:szCs w:val="21"/>
              </w:rPr>
              <w:t>经营网店情况需提供证明材料：</w:t>
            </w:r>
          </w:p>
          <w:p w:rsidR="00D4015D" w:rsidRPr="00D4015D" w:rsidRDefault="00E44F50" w:rsidP="00782749">
            <w:pPr>
              <w:rPr>
                <w:rFonts w:ascii="仿宋" w:eastAsia="仿宋" w:hAnsi="仿宋"/>
                <w:szCs w:val="21"/>
              </w:rPr>
            </w:pPr>
            <w:r>
              <w:rPr>
                <w:rFonts w:ascii="仿宋" w:eastAsia="仿宋" w:hAnsi="仿宋" w:hint="eastAsia"/>
                <w:szCs w:val="21"/>
              </w:rPr>
              <w:t>每个网店提供门面和售卖区照片打印件各1张，需标注地址。</w:t>
            </w:r>
          </w:p>
        </w:tc>
      </w:tr>
      <w:tr w:rsidR="00D4015D" w:rsidRPr="00D4015D" w:rsidTr="00782749">
        <w:tc>
          <w:tcPr>
            <w:tcW w:w="675" w:type="dxa"/>
            <w:vAlign w:val="center"/>
          </w:tcPr>
          <w:p w:rsidR="00D4015D" w:rsidRPr="00D4015D" w:rsidRDefault="00E44F50" w:rsidP="00782749">
            <w:pPr>
              <w:jc w:val="center"/>
              <w:rPr>
                <w:rFonts w:ascii="仿宋" w:eastAsia="仿宋" w:hAnsi="仿宋"/>
                <w:szCs w:val="21"/>
              </w:rPr>
            </w:pPr>
            <w:r>
              <w:rPr>
                <w:rFonts w:ascii="仿宋" w:eastAsia="仿宋" w:hAnsi="仿宋" w:hint="eastAsia"/>
                <w:szCs w:val="21"/>
              </w:rPr>
              <w:t>3</w:t>
            </w:r>
          </w:p>
        </w:tc>
        <w:tc>
          <w:tcPr>
            <w:tcW w:w="1134" w:type="dxa"/>
            <w:vAlign w:val="center"/>
          </w:tcPr>
          <w:p w:rsidR="00D4015D" w:rsidRPr="00D4015D" w:rsidRDefault="00E44F50" w:rsidP="00782749">
            <w:pPr>
              <w:jc w:val="center"/>
              <w:rPr>
                <w:rFonts w:ascii="仿宋" w:eastAsia="仿宋" w:hAnsi="仿宋"/>
                <w:szCs w:val="21"/>
              </w:rPr>
            </w:pPr>
            <w:r>
              <w:rPr>
                <w:rFonts w:ascii="仿宋" w:eastAsia="仿宋" w:hAnsi="仿宋" w:hint="eastAsia"/>
                <w:szCs w:val="21"/>
              </w:rPr>
              <w:t>产品清单</w:t>
            </w:r>
          </w:p>
        </w:tc>
        <w:tc>
          <w:tcPr>
            <w:tcW w:w="3544" w:type="dxa"/>
            <w:vAlign w:val="center"/>
          </w:tcPr>
          <w:p w:rsidR="00D4015D" w:rsidRPr="00D4015D" w:rsidRDefault="00E44F50" w:rsidP="00782749">
            <w:pPr>
              <w:rPr>
                <w:rFonts w:ascii="仿宋" w:eastAsia="仿宋" w:hAnsi="仿宋"/>
                <w:szCs w:val="21"/>
              </w:rPr>
            </w:pPr>
            <w:r>
              <w:rPr>
                <w:rFonts w:ascii="仿宋" w:eastAsia="仿宋" w:hAnsi="仿宋" w:hint="eastAsia"/>
                <w:szCs w:val="21"/>
              </w:rPr>
              <w:t>每提供一种产品得0.5最高得10分。</w:t>
            </w:r>
          </w:p>
        </w:tc>
        <w:tc>
          <w:tcPr>
            <w:tcW w:w="709" w:type="dxa"/>
            <w:vAlign w:val="center"/>
          </w:tcPr>
          <w:p w:rsidR="00D4015D" w:rsidRPr="00D4015D" w:rsidRDefault="00E44F50" w:rsidP="00782749">
            <w:pPr>
              <w:jc w:val="center"/>
              <w:rPr>
                <w:rFonts w:ascii="仿宋" w:eastAsia="仿宋" w:hAnsi="仿宋"/>
                <w:szCs w:val="21"/>
              </w:rPr>
            </w:pPr>
            <w:r>
              <w:rPr>
                <w:rFonts w:ascii="仿宋" w:eastAsia="仿宋" w:hAnsi="仿宋" w:hint="eastAsia"/>
                <w:szCs w:val="21"/>
              </w:rPr>
              <w:t>10</w:t>
            </w:r>
          </w:p>
        </w:tc>
        <w:tc>
          <w:tcPr>
            <w:tcW w:w="2460" w:type="dxa"/>
            <w:vAlign w:val="center"/>
          </w:tcPr>
          <w:p w:rsidR="00D4015D" w:rsidRPr="00D4015D" w:rsidRDefault="00E44F50" w:rsidP="00782749">
            <w:pPr>
              <w:rPr>
                <w:rFonts w:ascii="仿宋" w:eastAsia="仿宋" w:hAnsi="仿宋"/>
                <w:szCs w:val="21"/>
              </w:rPr>
            </w:pPr>
            <w:r>
              <w:rPr>
                <w:rFonts w:ascii="仿宋" w:eastAsia="仿宋" w:hAnsi="仿宋" w:hint="eastAsia"/>
                <w:szCs w:val="21"/>
              </w:rPr>
              <w:t>清单包含：</w:t>
            </w:r>
            <w:r w:rsidRPr="00E44F50">
              <w:rPr>
                <w:rFonts w:ascii="仿宋" w:eastAsia="仿宋" w:hAnsi="仿宋" w:hint="eastAsia"/>
                <w:szCs w:val="21"/>
              </w:rPr>
              <w:t>品名、规格、单价</w:t>
            </w:r>
          </w:p>
        </w:tc>
      </w:tr>
      <w:tr w:rsidR="00D4015D" w:rsidRPr="00D4015D" w:rsidTr="00782749">
        <w:tc>
          <w:tcPr>
            <w:tcW w:w="675" w:type="dxa"/>
            <w:vAlign w:val="center"/>
          </w:tcPr>
          <w:p w:rsidR="00D4015D" w:rsidRPr="00D4015D" w:rsidRDefault="00E44F50" w:rsidP="00782749">
            <w:pPr>
              <w:jc w:val="center"/>
              <w:rPr>
                <w:rFonts w:ascii="仿宋" w:eastAsia="仿宋" w:hAnsi="仿宋"/>
                <w:szCs w:val="21"/>
              </w:rPr>
            </w:pPr>
            <w:r>
              <w:rPr>
                <w:rFonts w:ascii="仿宋" w:eastAsia="仿宋" w:hAnsi="仿宋" w:hint="eastAsia"/>
                <w:szCs w:val="21"/>
              </w:rPr>
              <w:t>4</w:t>
            </w:r>
          </w:p>
        </w:tc>
        <w:tc>
          <w:tcPr>
            <w:tcW w:w="1134" w:type="dxa"/>
            <w:vAlign w:val="center"/>
          </w:tcPr>
          <w:p w:rsidR="00D4015D" w:rsidRPr="00D4015D" w:rsidRDefault="00E44F50" w:rsidP="00782749">
            <w:pPr>
              <w:jc w:val="center"/>
              <w:rPr>
                <w:rFonts w:ascii="仿宋" w:eastAsia="仿宋" w:hAnsi="仿宋"/>
                <w:szCs w:val="21"/>
              </w:rPr>
            </w:pPr>
            <w:r>
              <w:rPr>
                <w:rFonts w:ascii="仿宋" w:eastAsia="仿宋" w:hAnsi="仿宋" w:hint="eastAsia"/>
                <w:szCs w:val="21"/>
              </w:rPr>
              <w:t>样品</w:t>
            </w:r>
          </w:p>
        </w:tc>
        <w:tc>
          <w:tcPr>
            <w:tcW w:w="3544" w:type="dxa"/>
            <w:vAlign w:val="center"/>
          </w:tcPr>
          <w:p w:rsidR="00D4015D" w:rsidRDefault="00E44F50" w:rsidP="00782749">
            <w:pPr>
              <w:rPr>
                <w:rFonts w:ascii="仿宋" w:eastAsia="仿宋" w:hAnsi="仿宋"/>
                <w:szCs w:val="21"/>
              </w:rPr>
            </w:pPr>
            <w:r>
              <w:rPr>
                <w:rFonts w:ascii="仿宋" w:eastAsia="仿宋" w:hAnsi="仿宋" w:hint="eastAsia"/>
                <w:szCs w:val="21"/>
              </w:rPr>
              <w:t>1.裱花生日蛋糕0-10分；根据花样、口感、制作工艺等酌情评分。</w:t>
            </w:r>
          </w:p>
          <w:p w:rsidR="00E44F50" w:rsidRPr="00D4015D" w:rsidRDefault="00E44F50" w:rsidP="00782749">
            <w:pPr>
              <w:rPr>
                <w:rFonts w:ascii="仿宋" w:eastAsia="仿宋" w:hAnsi="仿宋"/>
                <w:szCs w:val="21"/>
              </w:rPr>
            </w:pPr>
            <w:r>
              <w:rPr>
                <w:rFonts w:ascii="仿宋" w:eastAsia="仿宋" w:hAnsi="仿宋" w:hint="eastAsia"/>
                <w:szCs w:val="21"/>
              </w:rPr>
              <w:t>2.西式糕点0-10分；需提供4种糕点，每种糕点0-2.5分，根据口感、制作工艺等酌情评分。</w:t>
            </w:r>
          </w:p>
        </w:tc>
        <w:tc>
          <w:tcPr>
            <w:tcW w:w="709" w:type="dxa"/>
            <w:vAlign w:val="center"/>
          </w:tcPr>
          <w:p w:rsidR="00D4015D" w:rsidRPr="00D4015D" w:rsidRDefault="00E44F50" w:rsidP="00782749">
            <w:pPr>
              <w:jc w:val="center"/>
              <w:rPr>
                <w:rFonts w:ascii="仿宋" w:eastAsia="仿宋" w:hAnsi="仿宋"/>
                <w:szCs w:val="21"/>
              </w:rPr>
            </w:pPr>
            <w:r>
              <w:rPr>
                <w:rFonts w:ascii="仿宋" w:eastAsia="仿宋" w:hAnsi="仿宋" w:hint="eastAsia"/>
                <w:szCs w:val="21"/>
              </w:rPr>
              <w:t>20</w:t>
            </w:r>
          </w:p>
        </w:tc>
        <w:tc>
          <w:tcPr>
            <w:tcW w:w="2460" w:type="dxa"/>
            <w:vAlign w:val="center"/>
          </w:tcPr>
          <w:p w:rsidR="00D4015D" w:rsidRPr="00D4015D" w:rsidRDefault="00E44F50" w:rsidP="00782749">
            <w:pPr>
              <w:rPr>
                <w:rFonts w:ascii="仿宋" w:eastAsia="仿宋" w:hAnsi="仿宋"/>
                <w:szCs w:val="21"/>
              </w:rPr>
            </w:pPr>
            <w:r>
              <w:rPr>
                <w:rFonts w:ascii="仿宋" w:eastAsia="仿宋" w:hAnsi="仿宋" w:hint="eastAsia"/>
                <w:szCs w:val="21"/>
              </w:rPr>
              <w:t>需提供蛋糕分割工具</w:t>
            </w:r>
            <w:r w:rsidR="00782749">
              <w:rPr>
                <w:rFonts w:ascii="仿宋" w:eastAsia="仿宋" w:hAnsi="仿宋" w:hint="eastAsia"/>
                <w:szCs w:val="21"/>
              </w:rPr>
              <w:t>和</w:t>
            </w:r>
            <w:r>
              <w:rPr>
                <w:rFonts w:ascii="仿宋" w:eastAsia="仿宋" w:hAnsi="仿宋" w:hint="eastAsia"/>
                <w:szCs w:val="21"/>
              </w:rPr>
              <w:t>一次性餐具。</w:t>
            </w:r>
          </w:p>
        </w:tc>
      </w:tr>
      <w:tr w:rsidR="00D4015D" w:rsidRPr="00D4015D" w:rsidTr="00782749">
        <w:tc>
          <w:tcPr>
            <w:tcW w:w="675" w:type="dxa"/>
            <w:vAlign w:val="center"/>
          </w:tcPr>
          <w:p w:rsidR="00D4015D" w:rsidRPr="00D4015D" w:rsidRDefault="00E44F50" w:rsidP="00782749">
            <w:pPr>
              <w:jc w:val="center"/>
              <w:rPr>
                <w:rFonts w:ascii="仿宋" w:eastAsia="仿宋" w:hAnsi="仿宋"/>
                <w:szCs w:val="21"/>
              </w:rPr>
            </w:pPr>
            <w:r>
              <w:rPr>
                <w:rFonts w:ascii="仿宋" w:eastAsia="仿宋" w:hAnsi="仿宋" w:hint="eastAsia"/>
                <w:szCs w:val="21"/>
              </w:rPr>
              <w:t>5</w:t>
            </w:r>
          </w:p>
        </w:tc>
        <w:tc>
          <w:tcPr>
            <w:tcW w:w="1134" w:type="dxa"/>
            <w:vAlign w:val="center"/>
          </w:tcPr>
          <w:p w:rsidR="00D4015D" w:rsidRPr="00D4015D" w:rsidRDefault="00E44F50" w:rsidP="00782749">
            <w:pPr>
              <w:jc w:val="center"/>
              <w:rPr>
                <w:rFonts w:ascii="仿宋" w:eastAsia="仿宋" w:hAnsi="仿宋"/>
                <w:szCs w:val="21"/>
              </w:rPr>
            </w:pPr>
            <w:r>
              <w:rPr>
                <w:rFonts w:ascii="仿宋" w:eastAsia="仿宋" w:hAnsi="仿宋" w:hint="eastAsia"/>
                <w:szCs w:val="21"/>
              </w:rPr>
              <w:t>价格</w:t>
            </w:r>
          </w:p>
        </w:tc>
        <w:tc>
          <w:tcPr>
            <w:tcW w:w="3544" w:type="dxa"/>
            <w:vAlign w:val="center"/>
          </w:tcPr>
          <w:p w:rsidR="00782749" w:rsidRDefault="00782749" w:rsidP="00782749">
            <w:pPr>
              <w:rPr>
                <w:rFonts w:ascii="仿宋" w:eastAsia="仿宋" w:hAnsi="仿宋"/>
                <w:szCs w:val="21"/>
              </w:rPr>
            </w:pPr>
            <w:r w:rsidRPr="00782749">
              <w:rPr>
                <w:rFonts w:ascii="仿宋" w:eastAsia="仿宋" w:hAnsi="仿宋" w:hint="eastAsia"/>
                <w:szCs w:val="21"/>
              </w:rPr>
              <w:t>投标报价高于或等于采购预算（单价）的为有效报价；投标报价低于采购采购预算（单价）的为无效报价。</w:t>
            </w:r>
          </w:p>
          <w:p w:rsidR="00D4015D" w:rsidRPr="00D4015D" w:rsidRDefault="00782749" w:rsidP="00782749">
            <w:pPr>
              <w:rPr>
                <w:rFonts w:ascii="仿宋" w:eastAsia="仿宋" w:hAnsi="仿宋"/>
                <w:szCs w:val="21"/>
              </w:rPr>
            </w:pPr>
            <w:r w:rsidRPr="00782749">
              <w:rPr>
                <w:rFonts w:ascii="仿宋" w:eastAsia="仿宋" w:hAnsi="仿宋" w:hint="eastAsia"/>
                <w:szCs w:val="21"/>
              </w:rPr>
              <w:t>在报价允许范围内，投标人中报价最</w:t>
            </w:r>
            <w:r>
              <w:rPr>
                <w:rFonts w:ascii="仿宋" w:eastAsia="仿宋" w:hAnsi="仿宋" w:hint="eastAsia"/>
                <w:szCs w:val="21"/>
              </w:rPr>
              <w:t>高</w:t>
            </w:r>
            <w:r w:rsidRPr="00782749">
              <w:rPr>
                <w:rFonts w:ascii="仿宋" w:eastAsia="仿宋" w:hAnsi="仿宋" w:hint="eastAsia"/>
                <w:szCs w:val="21"/>
              </w:rPr>
              <w:t>的为评标基准价，其价格分为满分，其他投标人的价格分按照下列公式计算：价格分=（投标人报价/评标基准价）×30。</w:t>
            </w:r>
          </w:p>
        </w:tc>
        <w:tc>
          <w:tcPr>
            <w:tcW w:w="709" w:type="dxa"/>
            <w:vAlign w:val="center"/>
          </w:tcPr>
          <w:p w:rsidR="00D4015D" w:rsidRPr="00D4015D" w:rsidRDefault="00782749" w:rsidP="00782749">
            <w:pPr>
              <w:jc w:val="center"/>
              <w:rPr>
                <w:rFonts w:ascii="仿宋" w:eastAsia="仿宋" w:hAnsi="仿宋"/>
                <w:szCs w:val="21"/>
              </w:rPr>
            </w:pPr>
            <w:r>
              <w:rPr>
                <w:rFonts w:ascii="仿宋" w:eastAsia="仿宋" w:hAnsi="仿宋" w:hint="eastAsia"/>
                <w:szCs w:val="21"/>
              </w:rPr>
              <w:t>30</w:t>
            </w:r>
          </w:p>
        </w:tc>
        <w:tc>
          <w:tcPr>
            <w:tcW w:w="2460" w:type="dxa"/>
            <w:vAlign w:val="center"/>
          </w:tcPr>
          <w:p w:rsidR="00D4015D" w:rsidRPr="00D4015D" w:rsidRDefault="00D4015D" w:rsidP="00782749">
            <w:pPr>
              <w:rPr>
                <w:rFonts w:ascii="仿宋" w:eastAsia="仿宋" w:hAnsi="仿宋"/>
                <w:szCs w:val="21"/>
              </w:rPr>
            </w:pPr>
          </w:p>
        </w:tc>
      </w:tr>
    </w:tbl>
    <w:p w:rsidR="002F3EFC" w:rsidRPr="00175586" w:rsidRDefault="00782749" w:rsidP="00782749">
      <w:pPr>
        <w:ind w:firstLine="555"/>
        <w:rPr>
          <w:rFonts w:ascii="仿宋" w:eastAsia="仿宋" w:hAnsi="仿宋"/>
          <w:b/>
          <w:sz w:val="24"/>
          <w:szCs w:val="24"/>
        </w:rPr>
      </w:pPr>
      <w:r w:rsidRPr="00175586">
        <w:rPr>
          <w:rFonts w:ascii="仿宋" w:eastAsia="仿宋" w:hAnsi="仿宋" w:hint="eastAsia"/>
          <w:b/>
          <w:sz w:val="24"/>
          <w:szCs w:val="24"/>
        </w:rPr>
        <w:t>八、履约保证金</w:t>
      </w:r>
      <w:r w:rsidR="00175586" w:rsidRPr="00175586">
        <w:rPr>
          <w:rFonts w:ascii="仿宋" w:eastAsia="仿宋" w:hAnsi="仿宋" w:hint="eastAsia"/>
          <w:b/>
          <w:sz w:val="24"/>
          <w:szCs w:val="24"/>
        </w:rPr>
        <w:t>：</w:t>
      </w:r>
    </w:p>
    <w:p w:rsidR="00782749" w:rsidRPr="00175586" w:rsidRDefault="00782749" w:rsidP="00782749">
      <w:pPr>
        <w:ind w:firstLine="555"/>
        <w:rPr>
          <w:rFonts w:ascii="仿宋" w:eastAsia="仿宋" w:hAnsi="仿宋"/>
          <w:sz w:val="24"/>
          <w:szCs w:val="24"/>
        </w:rPr>
      </w:pPr>
      <w:r w:rsidRPr="00175586">
        <w:rPr>
          <w:rFonts w:ascii="仿宋" w:eastAsia="仿宋" w:hAnsi="仿宋" w:hint="eastAsia"/>
          <w:sz w:val="24"/>
          <w:szCs w:val="24"/>
        </w:rPr>
        <w:t>中标人于合同签订时向采购人交纳</w:t>
      </w:r>
      <w:r w:rsidRPr="00175586">
        <w:rPr>
          <w:rFonts w:ascii="仿宋" w:eastAsia="仿宋" w:hAnsi="仿宋" w:hint="eastAsia"/>
          <w:b/>
          <w:sz w:val="24"/>
          <w:szCs w:val="24"/>
        </w:rPr>
        <w:t>履约保证金人民币</w:t>
      </w:r>
      <w:r w:rsidR="00175586" w:rsidRPr="00175586">
        <w:rPr>
          <w:rFonts w:ascii="仿宋" w:eastAsia="仿宋" w:hAnsi="仿宋" w:hint="eastAsia"/>
          <w:b/>
          <w:sz w:val="24"/>
          <w:szCs w:val="24"/>
        </w:rPr>
        <w:t>伍</w:t>
      </w:r>
      <w:r w:rsidRPr="00175586">
        <w:rPr>
          <w:rFonts w:ascii="仿宋" w:eastAsia="仿宋" w:hAnsi="仿宋" w:hint="eastAsia"/>
          <w:b/>
          <w:sz w:val="24"/>
          <w:szCs w:val="24"/>
        </w:rPr>
        <w:t>仟元整</w:t>
      </w:r>
      <w:r w:rsidRPr="00175586">
        <w:rPr>
          <w:rFonts w:ascii="仿宋" w:eastAsia="仿宋" w:hAnsi="仿宋" w:hint="eastAsia"/>
          <w:sz w:val="24"/>
          <w:szCs w:val="24"/>
        </w:rPr>
        <w:t>，合同期结束</w:t>
      </w:r>
      <w:r w:rsidR="00175586">
        <w:rPr>
          <w:rFonts w:ascii="仿宋" w:eastAsia="仿宋" w:hAnsi="仿宋" w:hint="eastAsia"/>
          <w:sz w:val="24"/>
          <w:szCs w:val="24"/>
        </w:rPr>
        <w:t>后，</w:t>
      </w:r>
      <w:r w:rsidRPr="00175586">
        <w:rPr>
          <w:rFonts w:ascii="仿宋" w:eastAsia="仿宋" w:hAnsi="仿宋" w:hint="eastAsia"/>
          <w:sz w:val="24"/>
          <w:szCs w:val="24"/>
        </w:rPr>
        <w:t>如中标人没有违约行为，采购人无息退还履约保证金。</w:t>
      </w:r>
    </w:p>
    <w:p w:rsidR="00782749" w:rsidRPr="00175586" w:rsidRDefault="00782749" w:rsidP="00782749">
      <w:pPr>
        <w:ind w:firstLine="555"/>
        <w:rPr>
          <w:rFonts w:ascii="仿宋" w:eastAsia="仿宋" w:hAnsi="仿宋"/>
          <w:b/>
          <w:sz w:val="24"/>
          <w:szCs w:val="24"/>
        </w:rPr>
      </w:pPr>
      <w:r w:rsidRPr="00175586">
        <w:rPr>
          <w:rFonts w:ascii="仿宋" w:eastAsia="仿宋" w:hAnsi="仿宋" w:hint="eastAsia"/>
          <w:b/>
          <w:sz w:val="24"/>
          <w:szCs w:val="24"/>
        </w:rPr>
        <w:t>九、订购</w:t>
      </w:r>
      <w:r w:rsidR="007D2959" w:rsidRPr="00175586">
        <w:rPr>
          <w:rFonts w:ascii="仿宋" w:eastAsia="仿宋" w:hAnsi="仿宋" w:hint="eastAsia"/>
          <w:b/>
          <w:sz w:val="24"/>
          <w:szCs w:val="24"/>
        </w:rPr>
        <w:t>及付款方式</w:t>
      </w:r>
      <w:r w:rsidR="00175586">
        <w:rPr>
          <w:rFonts w:ascii="仿宋" w:eastAsia="仿宋" w:hAnsi="仿宋" w:hint="eastAsia"/>
          <w:b/>
          <w:sz w:val="24"/>
          <w:szCs w:val="24"/>
        </w:rPr>
        <w:t>：</w:t>
      </w:r>
    </w:p>
    <w:p w:rsidR="00782749" w:rsidRPr="00175586" w:rsidRDefault="007D2959" w:rsidP="00782749">
      <w:pPr>
        <w:ind w:firstLine="555"/>
        <w:rPr>
          <w:rFonts w:ascii="仿宋" w:eastAsia="仿宋" w:hAnsi="仿宋"/>
          <w:sz w:val="24"/>
          <w:szCs w:val="24"/>
        </w:rPr>
      </w:pPr>
      <w:r w:rsidRPr="00175586">
        <w:rPr>
          <w:rFonts w:ascii="仿宋" w:eastAsia="仿宋" w:hAnsi="仿宋" w:hint="eastAsia"/>
          <w:sz w:val="24"/>
          <w:szCs w:val="24"/>
        </w:rPr>
        <w:t>由湖州师范学院工会各下属分工会自主向准入供应商订购教职工生日蛋糕。学校工会根据各分工会的订购清单，经确认后，按照150元/份的单价与供货商结算并凭供货商开具的发票</w:t>
      </w:r>
      <w:r w:rsidR="00024171">
        <w:rPr>
          <w:rFonts w:ascii="仿宋" w:eastAsia="仿宋" w:hAnsi="仿宋" w:hint="eastAsia"/>
          <w:sz w:val="24"/>
          <w:szCs w:val="24"/>
        </w:rPr>
        <w:t>支付</w:t>
      </w:r>
      <w:r w:rsidRPr="00175586">
        <w:rPr>
          <w:rFonts w:ascii="仿宋" w:eastAsia="仿宋" w:hAnsi="仿宋" w:hint="eastAsia"/>
          <w:sz w:val="24"/>
          <w:szCs w:val="24"/>
        </w:rPr>
        <w:t>货款。</w:t>
      </w:r>
    </w:p>
    <w:p w:rsidR="007D2959" w:rsidRDefault="007D2959" w:rsidP="007D2959">
      <w:pPr>
        <w:rPr>
          <w:rFonts w:ascii="仿宋" w:eastAsia="仿宋" w:hAnsi="仿宋"/>
          <w:sz w:val="24"/>
          <w:szCs w:val="24"/>
        </w:rPr>
      </w:pPr>
    </w:p>
    <w:p w:rsidR="00024171" w:rsidRDefault="00024171" w:rsidP="007D2959">
      <w:pPr>
        <w:rPr>
          <w:rFonts w:ascii="仿宋" w:eastAsia="仿宋" w:hAnsi="仿宋"/>
          <w:sz w:val="24"/>
          <w:szCs w:val="24"/>
        </w:rPr>
      </w:pPr>
    </w:p>
    <w:p w:rsidR="00024171" w:rsidRDefault="00024171" w:rsidP="007D2959">
      <w:pPr>
        <w:rPr>
          <w:rFonts w:ascii="仿宋" w:eastAsia="仿宋" w:hAnsi="仿宋"/>
          <w:sz w:val="24"/>
          <w:szCs w:val="24"/>
        </w:rPr>
      </w:pPr>
      <w:r>
        <w:rPr>
          <w:rFonts w:ascii="仿宋" w:eastAsia="仿宋" w:hAnsi="仿宋" w:hint="eastAsia"/>
          <w:sz w:val="24"/>
          <w:szCs w:val="24"/>
        </w:rPr>
        <w:t xml:space="preserve">                                                </w:t>
      </w:r>
      <w:r w:rsidRPr="00175586">
        <w:rPr>
          <w:rFonts w:ascii="仿宋" w:eastAsia="仿宋" w:hAnsi="仿宋" w:hint="eastAsia"/>
          <w:sz w:val="24"/>
          <w:szCs w:val="24"/>
        </w:rPr>
        <w:t>湖州师范学院工会</w:t>
      </w:r>
    </w:p>
    <w:p w:rsidR="007D2959" w:rsidRPr="00175586" w:rsidRDefault="00024171" w:rsidP="00024171">
      <w:pPr>
        <w:rPr>
          <w:rFonts w:ascii="仿宋" w:eastAsia="仿宋" w:hAnsi="仿宋"/>
          <w:sz w:val="24"/>
          <w:szCs w:val="24"/>
        </w:rPr>
      </w:pPr>
      <w:r>
        <w:rPr>
          <w:rFonts w:ascii="仿宋" w:eastAsia="仿宋" w:hAnsi="仿宋" w:hint="eastAsia"/>
          <w:sz w:val="24"/>
          <w:szCs w:val="24"/>
        </w:rPr>
        <w:t xml:space="preserve">                                                </w:t>
      </w:r>
      <w:r w:rsidRPr="00175586">
        <w:rPr>
          <w:rFonts w:ascii="仿宋" w:eastAsia="仿宋" w:hAnsi="仿宋" w:hint="eastAsia"/>
          <w:sz w:val="24"/>
          <w:szCs w:val="24"/>
        </w:rPr>
        <w:t>201</w:t>
      </w:r>
      <w:r w:rsidR="0007695E">
        <w:rPr>
          <w:rFonts w:ascii="仿宋" w:eastAsia="仿宋" w:hAnsi="仿宋" w:hint="eastAsia"/>
          <w:sz w:val="24"/>
          <w:szCs w:val="24"/>
        </w:rPr>
        <w:t>8</w:t>
      </w:r>
      <w:r w:rsidRPr="00175586">
        <w:rPr>
          <w:rFonts w:ascii="仿宋" w:eastAsia="仿宋" w:hAnsi="仿宋" w:hint="eastAsia"/>
          <w:sz w:val="24"/>
          <w:szCs w:val="24"/>
        </w:rPr>
        <w:t>年 12月</w:t>
      </w:r>
      <w:r w:rsidR="0007695E">
        <w:rPr>
          <w:rFonts w:ascii="仿宋" w:eastAsia="仿宋" w:hAnsi="仿宋" w:hint="eastAsia"/>
          <w:sz w:val="24"/>
          <w:szCs w:val="24"/>
        </w:rPr>
        <w:t>1</w:t>
      </w:r>
      <w:r w:rsidR="00023B40">
        <w:rPr>
          <w:rFonts w:ascii="仿宋" w:eastAsia="仿宋" w:hAnsi="仿宋" w:hint="eastAsia"/>
          <w:sz w:val="24"/>
          <w:szCs w:val="24"/>
        </w:rPr>
        <w:t>4</w:t>
      </w:r>
      <w:r>
        <w:rPr>
          <w:rFonts w:ascii="仿宋" w:eastAsia="仿宋" w:hAnsi="仿宋" w:hint="eastAsia"/>
          <w:sz w:val="24"/>
          <w:szCs w:val="24"/>
        </w:rPr>
        <w:t>日</w:t>
      </w:r>
    </w:p>
    <w:sectPr w:rsidR="007D2959" w:rsidRPr="00175586" w:rsidSect="003C6D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6F5" w:rsidRDefault="005C06F5" w:rsidP="0023467A">
      <w:r>
        <w:separator/>
      </w:r>
    </w:p>
  </w:endnote>
  <w:endnote w:type="continuationSeparator" w:id="1">
    <w:p w:rsidR="005C06F5" w:rsidRDefault="005C06F5" w:rsidP="002346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6F5" w:rsidRDefault="005C06F5" w:rsidP="0023467A">
      <w:r>
        <w:separator/>
      </w:r>
    </w:p>
  </w:footnote>
  <w:footnote w:type="continuationSeparator" w:id="1">
    <w:p w:rsidR="005C06F5" w:rsidRDefault="005C06F5" w:rsidP="002346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5BB9"/>
    <w:rsid w:val="00023B40"/>
    <w:rsid w:val="00023E3C"/>
    <w:rsid w:val="00024171"/>
    <w:rsid w:val="00057653"/>
    <w:rsid w:val="00063B87"/>
    <w:rsid w:val="0007695E"/>
    <w:rsid w:val="00164242"/>
    <w:rsid w:val="00175586"/>
    <w:rsid w:val="0023467A"/>
    <w:rsid w:val="00250B5D"/>
    <w:rsid w:val="002525F7"/>
    <w:rsid w:val="002F3EFC"/>
    <w:rsid w:val="003C6D47"/>
    <w:rsid w:val="003E5494"/>
    <w:rsid w:val="003E6B94"/>
    <w:rsid w:val="004D33F9"/>
    <w:rsid w:val="00525BB9"/>
    <w:rsid w:val="0056374E"/>
    <w:rsid w:val="00570190"/>
    <w:rsid w:val="005C06F5"/>
    <w:rsid w:val="00782749"/>
    <w:rsid w:val="007D2959"/>
    <w:rsid w:val="008771E5"/>
    <w:rsid w:val="00A5490B"/>
    <w:rsid w:val="00B10AFE"/>
    <w:rsid w:val="00C26512"/>
    <w:rsid w:val="00C87B40"/>
    <w:rsid w:val="00D4015D"/>
    <w:rsid w:val="00E44F50"/>
    <w:rsid w:val="00ED62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BB9"/>
    <w:pPr>
      <w:ind w:firstLineChars="200" w:firstLine="420"/>
    </w:pPr>
  </w:style>
  <w:style w:type="table" w:styleId="a4">
    <w:name w:val="Table Grid"/>
    <w:basedOn w:val="a1"/>
    <w:uiPriority w:val="59"/>
    <w:rsid w:val="00D401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2346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3467A"/>
    <w:rPr>
      <w:sz w:val="18"/>
      <w:szCs w:val="18"/>
    </w:rPr>
  </w:style>
  <w:style w:type="paragraph" w:styleId="a6">
    <w:name w:val="footer"/>
    <w:basedOn w:val="a"/>
    <w:link w:val="Char0"/>
    <w:uiPriority w:val="99"/>
    <w:semiHidden/>
    <w:unhideWhenUsed/>
    <w:rsid w:val="0023467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3467A"/>
    <w:rPr>
      <w:sz w:val="18"/>
      <w:szCs w:val="18"/>
    </w:rPr>
  </w:style>
  <w:style w:type="paragraph" w:styleId="a7">
    <w:name w:val="Balloon Text"/>
    <w:basedOn w:val="a"/>
    <w:link w:val="Char1"/>
    <w:uiPriority w:val="99"/>
    <w:semiHidden/>
    <w:unhideWhenUsed/>
    <w:rsid w:val="0007695E"/>
    <w:rPr>
      <w:sz w:val="18"/>
      <w:szCs w:val="18"/>
    </w:rPr>
  </w:style>
  <w:style w:type="character" w:customStyle="1" w:styleId="Char1">
    <w:name w:val="批注框文本 Char"/>
    <w:basedOn w:val="a0"/>
    <w:link w:val="a7"/>
    <w:uiPriority w:val="99"/>
    <w:semiHidden/>
    <w:rsid w:val="0007695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261</Words>
  <Characters>1489</Characters>
  <Application>Microsoft Office Word</Application>
  <DocSecurity>0</DocSecurity>
  <Lines>12</Lines>
  <Paragraphs>3</Paragraphs>
  <ScaleCrop>false</ScaleCrop>
  <Company>Sky123.Org</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沈艺</dc:creator>
  <cp:lastModifiedBy>程铧</cp:lastModifiedBy>
  <cp:revision>8</cp:revision>
  <cp:lastPrinted>2018-12-18T00:52:00Z</cp:lastPrinted>
  <dcterms:created xsi:type="dcterms:W3CDTF">2017-12-11T02:55:00Z</dcterms:created>
  <dcterms:modified xsi:type="dcterms:W3CDTF">2018-12-18T02:05:00Z</dcterms:modified>
</cp:coreProperties>
</file>